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2282" w14:textId="0CC634A1" w:rsidR="00E07EFC" w:rsidRPr="00754527" w:rsidRDefault="00754527" w:rsidP="00754527">
      <w:pPr>
        <w:pStyle w:val="Standard"/>
        <w:jc w:val="center"/>
        <w:rPr>
          <w:rFonts w:cs="Arial"/>
          <w:i/>
          <w:sz w:val="16"/>
          <w:szCs w:val="16"/>
        </w:rPr>
      </w:pPr>
      <w:r>
        <w:rPr>
          <w:b/>
          <w:sz w:val="28"/>
          <w:szCs w:val="28"/>
        </w:rPr>
        <w:t>Plan du stage « Développer des compétences langagières à partir de l’expérimentation scientifique »</w:t>
      </w:r>
    </w:p>
    <w:tbl>
      <w:tblPr>
        <w:tblW w:w="14740" w:type="dxa"/>
        <w:tblInd w:w="-5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4608"/>
        <w:gridCol w:w="4608"/>
        <w:gridCol w:w="4608"/>
      </w:tblGrid>
      <w:tr w:rsidR="00E07EFC" w14:paraId="704C564B" w14:textId="77777777" w:rsidTr="00E07EFC">
        <w:trPr>
          <w:trHeight w:val="3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9225" w14:textId="77777777" w:rsidR="00E07EFC" w:rsidRDefault="00E07EFC" w:rsidP="00E07E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62C5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15 juin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E46C" w14:textId="77777777" w:rsidR="00E07EFC" w:rsidRPr="007D260B" w:rsidRDefault="00E07EFC" w:rsidP="00E07EFC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16 juin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00AA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17 juin</w:t>
            </w:r>
          </w:p>
        </w:tc>
      </w:tr>
      <w:tr w:rsidR="00E07EFC" w14:paraId="2C7C4E08" w14:textId="77777777" w:rsidTr="00E07EFC">
        <w:trPr>
          <w:trHeight w:val="1824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6199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8H30</w:t>
            </w:r>
          </w:p>
          <w:p w14:paraId="39880938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2D66CA1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7123AAC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161BEB0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DDD367C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9h30</w:t>
            </w:r>
          </w:p>
          <w:p w14:paraId="0A801701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EFF40AD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1611958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5161F69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CBFBBD7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295DF87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AAD0F44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C2F79A6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95E4" w14:textId="2B3EB7DA" w:rsidR="00E07EFC" w:rsidRDefault="000A6CF9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Ouverture du stage</w:t>
            </w:r>
          </w:p>
          <w:p w14:paraId="02353BB3" w14:textId="2CD5045B" w:rsidR="00E07EFC" w:rsidRDefault="000A6CF9" w:rsidP="00E07EFC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Présentation des stagiaires</w:t>
            </w:r>
            <w:r w:rsidR="00494D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(blason)</w:t>
            </w:r>
          </w:p>
          <w:p w14:paraId="4F3FFCC5" w14:textId="1D239F4D" w:rsidR="00E07EFC" w:rsidRDefault="000A6CF9" w:rsidP="00E07EFC">
            <w:pPr>
              <w:pStyle w:val="Standard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Attentes et Questionnement</w:t>
            </w:r>
          </w:p>
          <w:p w14:paraId="4039C28E" w14:textId="59C833C9" w:rsidR="00E07EFC" w:rsidRDefault="000A6CF9" w:rsidP="00E07EFC">
            <w:pPr>
              <w:pStyle w:val="Standard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Plan du stage</w:t>
            </w:r>
          </w:p>
          <w:p w14:paraId="02E9AB17" w14:textId="70778999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A6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</w:t>
            </w: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résentation et modalités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3B3D" w14:textId="77777777" w:rsidR="00E07EFC" w:rsidRPr="0066180B" w:rsidRDefault="00E07EFC" w:rsidP="000A6CF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0B">
              <w:rPr>
                <w:rFonts w:ascii="Arial" w:hAnsi="Arial" w:cs="Arial"/>
                <w:sz w:val="22"/>
                <w:szCs w:val="22"/>
              </w:rPr>
              <w:t>La démarche d’investigation en maternelle :</w:t>
            </w:r>
          </w:p>
          <w:p w14:paraId="35CE819C" w14:textId="77777777" w:rsidR="00E07EFC" w:rsidRPr="0066180B" w:rsidRDefault="00E07EFC" w:rsidP="000A6CF9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0B">
              <w:rPr>
                <w:rFonts w:ascii="Arial" w:hAnsi="Arial" w:cs="Arial"/>
                <w:sz w:val="22"/>
                <w:szCs w:val="22"/>
              </w:rPr>
              <w:t>Sciences et langage</w:t>
            </w:r>
          </w:p>
          <w:p w14:paraId="0DF32266" w14:textId="77777777" w:rsidR="000A6CF9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E115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 en situation : les albums de littérature </w:t>
            </w:r>
          </w:p>
          <w:p w14:paraId="4E4EFE1C" w14:textId="6D829346" w:rsidR="00E07EFC" w:rsidRDefault="000A6CF9" w:rsidP="00E07EFC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jeunesse </w:t>
            </w:r>
            <w:r w:rsidR="00E07EFC">
              <w:rPr>
                <w:rFonts w:ascii="Arial" w:hAnsi="Arial" w:cs="Arial"/>
                <w:b/>
                <w:bCs/>
                <w:sz w:val="18"/>
                <w:szCs w:val="18"/>
              </w:rPr>
              <w:t>(Les objets)</w:t>
            </w:r>
          </w:p>
          <w:p w14:paraId="7D36D8CE" w14:textId="77777777" w:rsidR="000A6CF9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Suivre un guide d’</w:t>
            </w:r>
            <w:r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exploitation scientifique d'un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</w:p>
          <w:p w14:paraId="47775A1A" w14:textId="73BC7FA6" w:rsidR="00E07EFC" w:rsidRDefault="000A6CF9" w:rsidP="00E07EFC">
            <w:pPr>
              <w:pStyle w:val="Standard"/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 </w:t>
            </w:r>
            <w:r w:rsidR="00E07EFC"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album de jeunesse</w:t>
            </w:r>
            <w:r w:rsidR="00E07EF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.          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travaux de groupe</w:t>
            </w:r>
          </w:p>
          <w:p w14:paraId="48C880CB" w14:textId="33191DBC" w:rsidR="00E07EFC" w:rsidRPr="00E11547" w:rsidRDefault="000A6CF9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 </w:t>
            </w:r>
            <w:r w:rsidR="00E07EFC"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Présentation des travaux</w:t>
            </w:r>
          </w:p>
          <w:p w14:paraId="4F01D46C" w14:textId="12984306" w:rsidR="00E07EFC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</w:t>
            </w:r>
            <w:r w:rsidRPr="00E1154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Échanges</w:t>
            </w:r>
          </w:p>
          <w:p w14:paraId="143F038F" w14:textId="764FEB7B" w:rsidR="00E07EFC" w:rsidRDefault="000A6CF9" w:rsidP="00E07EFC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07EFC" w:rsidRPr="00C50748">
              <w:rPr>
                <w:rFonts w:ascii="Arial" w:hAnsi="Arial" w:cs="Arial"/>
                <w:b/>
                <w:bCs/>
                <w:sz w:val="20"/>
                <w:szCs w:val="20"/>
              </w:rPr>
              <w:t>Retour sur l’activité</w:t>
            </w:r>
          </w:p>
          <w:p w14:paraId="507853FF" w14:textId="7309D7A0" w:rsidR="00E07EFC" w:rsidRPr="0088385E" w:rsidRDefault="000A6CF9" w:rsidP="00E07EFC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</w:t>
            </w:r>
            <w:r w:rsidR="00E07EFC" w:rsidRPr="0088385E">
              <w:rPr>
                <w:rFonts w:asciiTheme="minorHAnsi" w:hAnsiTheme="minorHAnsi" w:cs="Arial"/>
                <w:i/>
                <w:sz w:val="20"/>
                <w:szCs w:val="20"/>
              </w:rPr>
              <w:t>analyse de l’activité</w:t>
            </w:r>
            <w:r w:rsidR="00E07EFC" w:rsidRPr="008838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>(l</w:t>
            </w:r>
            <w:r w:rsidR="00E07EFC" w:rsidRPr="0088385E">
              <w:rPr>
                <w:rFonts w:asciiTheme="minorHAnsi" w:hAnsiTheme="minorHAnsi" w:cs="Arial"/>
                <w:i/>
                <w:sz w:val="20"/>
                <w:szCs w:val="20"/>
              </w:rPr>
              <w:t>es situations de langage)</w:t>
            </w:r>
          </w:p>
          <w:p w14:paraId="333B4FAE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C8B39" w14:textId="0C0BCEFC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Les coins sciences</w:t>
            </w:r>
            <w:r w:rsidR="00D1106D">
              <w:rPr>
                <w:rFonts w:ascii="Arial" w:hAnsi="Arial" w:cs="Arial"/>
                <w:b/>
                <w:bCs/>
                <w:sz w:val="20"/>
                <w:szCs w:val="20"/>
              </w:rPr>
              <w:t>/maths</w:t>
            </w:r>
          </w:p>
          <w:p w14:paraId="0ABA3FB5" w14:textId="77777777" w:rsidR="000A6CF9" w:rsidRDefault="000A6CF9" w:rsidP="000A6CF9">
            <w:pPr>
              <w:pStyle w:val="Standard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</w:t>
            </w:r>
            <w:r w:rsidR="00E07EFC" w:rsidRPr="00E1154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Construire des activités à mettre en place dans un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     </w:t>
            </w:r>
          </w:p>
          <w:p w14:paraId="3483D27A" w14:textId="31688C58" w:rsidR="00E07EFC" w:rsidRPr="000A6CF9" w:rsidRDefault="000A6CF9" w:rsidP="00494D73">
            <w:pPr>
              <w:pStyle w:val="Standard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</w:t>
            </w:r>
            <w:r w:rsidR="00E07EFC" w:rsidRPr="00E1154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coin science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                           </w:t>
            </w:r>
            <w:r w:rsidR="00E07EF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6B7C" w14:textId="73B50929" w:rsidR="00E07EFC" w:rsidRDefault="000A6CF9" w:rsidP="00E07EFC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Défi Technologique (suite)</w:t>
            </w:r>
          </w:p>
          <w:p w14:paraId="54796A63" w14:textId="77777777" w:rsidR="00494D73" w:rsidRPr="003720AB" w:rsidRDefault="00E07EFC" w:rsidP="00494D73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A6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94D73" w:rsidRPr="003720AB">
              <w:rPr>
                <w:rFonts w:asciiTheme="minorHAnsi" w:hAnsiTheme="minorHAnsi" w:cs="Arial"/>
                <w:i/>
                <w:sz w:val="20"/>
                <w:szCs w:val="20"/>
              </w:rPr>
              <w:t>Aide technique</w:t>
            </w:r>
            <w:r w:rsidR="00494D73">
              <w:rPr>
                <w:rFonts w:asciiTheme="minorHAnsi" w:hAnsiTheme="minorHAnsi" w:cs="Arial"/>
                <w:i/>
                <w:sz w:val="20"/>
                <w:szCs w:val="20"/>
              </w:rPr>
              <w:t xml:space="preserve"> (Tablette)</w:t>
            </w:r>
          </w:p>
          <w:p w14:paraId="25D4ECC5" w14:textId="77777777" w:rsidR="00494D73" w:rsidRDefault="00494D73" w:rsidP="00494D73">
            <w:pPr>
              <w:pStyle w:val="Standard"/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  Vécu du défi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73129F75" w14:textId="7A91409C" w:rsidR="00E07EFC" w:rsidRPr="007D260B" w:rsidRDefault="00494D73" w:rsidP="00494D73">
            <w:pPr>
              <w:pStyle w:val="Standard"/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travaux de groupe</w:t>
            </w:r>
          </w:p>
        </w:tc>
      </w:tr>
      <w:tr w:rsidR="00E07EFC" w14:paraId="11A15264" w14:textId="77777777" w:rsidTr="00E07EFC">
        <w:trPr>
          <w:trHeight w:val="432"/>
        </w:trPr>
        <w:tc>
          <w:tcPr>
            <w:tcW w:w="91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4C91" w14:textId="2080CC59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156" w14:textId="77777777" w:rsidR="00E07EFC" w:rsidRPr="00483DAF" w:rsidRDefault="00E07EFC" w:rsidP="00E07EFC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83DAF">
              <w:rPr>
                <w:rFonts w:ascii="Arial" w:hAnsi="Arial" w:cs="Arial"/>
                <w:sz w:val="22"/>
                <w:szCs w:val="22"/>
              </w:rPr>
              <w:t>La démarche d'investigation</w:t>
            </w:r>
          </w:p>
          <w:p w14:paraId="74B9A833" w14:textId="17309F1B" w:rsidR="00E07EFC" w:rsidRDefault="00E07EFC" w:rsidP="00E07EFC">
            <w:pPr>
              <w:pStyle w:val="Standard"/>
            </w:pPr>
            <w:r w:rsidRPr="007D2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Mise en situation 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vivant</w:t>
            </w:r>
          </w:p>
          <w:p w14:paraId="1176A551" w14:textId="5B9C38C0" w:rsidR="00E07EFC" w:rsidRPr="00483DAF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Présentation de l'activité</w:t>
            </w:r>
          </w:p>
          <w:p w14:paraId="0FB0C069" w14:textId="1339FF62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Investigation</w:t>
            </w:r>
          </w:p>
          <w:p w14:paraId="0AD24787" w14:textId="77777777" w:rsidR="00E07EFC" w:rsidRDefault="00E07EFC" w:rsidP="00E07EFC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travaux de groupe  </w:t>
            </w:r>
          </w:p>
        </w:tc>
        <w:tc>
          <w:tcPr>
            <w:tcW w:w="46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AF2E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46D7" w14:textId="77777777" w:rsidR="00E07EFC" w:rsidRDefault="00E07EFC" w:rsidP="00E07EFC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EFC" w14:paraId="55E69CF2" w14:textId="77777777" w:rsidTr="00E07EFC">
        <w:trPr>
          <w:trHeight w:val="19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8737" w14:textId="77777777" w:rsidR="00E07EFC" w:rsidRDefault="00E07EFC" w:rsidP="00E07EFC"/>
        </w:tc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2E5C" w14:textId="77777777" w:rsidR="00E07EFC" w:rsidRDefault="00E07EFC" w:rsidP="00E07EFC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501E" w14:textId="77777777" w:rsidR="00E07EFC" w:rsidRDefault="00E07EFC" w:rsidP="00E07EFC"/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65BC" w14:textId="069F92AD" w:rsidR="00494D73" w:rsidRPr="00494D73" w:rsidRDefault="00494D73" w:rsidP="00494D73">
            <w:pPr>
              <w:pStyle w:val="Standard"/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 xml:space="preserve">Réalisation avec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une 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 xml:space="preserve">tablette d'un reportage </w:t>
            </w:r>
          </w:p>
          <w:p w14:paraId="6AE8B64F" w14:textId="77777777" w:rsidR="00494D73" w:rsidRDefault="00494D73" w:rsidP="00494D73">
            <w:pPr>
              <w:pStyle w:val="Standard"/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>Présentation au groupe</w:t>
            </w:r>
          </w:p>
          <w:p w14:paraId="7CA6ECCE" w14:textId="77777777" w:rsidR="00494D73" w:rsidRDefault="00494D73" w:rsidP="00494D73">
            <w:pPr>
              <w:pStyle w:val="Standard"/>
              <w:snapToGrid w:val="0"/>
              <w:ind w:left="203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Conclusions</w:t>
            </w:r>
          </w:p>
          <w:p w14:paraId="2AD7A1A2" w14:textId="77777777" w:rsidR="00494D73" w:rsidRPr="007D260B" w:rsidRDefault="00494D73" w:rsidP="00494D73">
            <w:pPr>
              <w:pStyle w:val="Standard"/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7D76E971" w14:textId="6E15ED66" w:rsidR="00E07EFC" w:rsidRDefault="00E07EFC" w:rsidP="00494D7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FC" w14:paraId="52D819B2" w14:textId="77777777" w:rsidTr="00E07EF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C45D" w14:textId="189EB936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CC18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AA48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65C5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E07EFC" w14:paraId="22763C20" w14:textId="77777777" w:rsidTr="00E07EF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A76B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54980FA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FE5A6C6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83BDD5B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BA7EDAF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456358E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6068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60B">
              <w:rPr>
                <w:rFonts w:ascii="Arial" w:hAnsi="Arial" w:cs="Arial"/>
                <w:b/>
                <w:bCs/>
                <w:sz w:val="20"/>
                <w:szCs w:val="20"/>
              </w:rPr>
              <w:t>4. Mise en situation : 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vivant</w:t>
            </w:r>
            <w:r w:rsidRPr="007D26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suite)</w:t>
            </w:r>
          </w:p>
          <w:p w14:paraId="6EEC24C2" w14:textId="33072014" w:rsidR="00E07EFC" w:rsidRPr="00483DAF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Présentation des travaux</w:t>
            </w:r>
          </w:p>
          <w:p w14:paraId="744B2268" w14:textId="33667210" w:rsidR="00E07EFC" w:rsidRPr="00483DAF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0A6CF9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Échanges sur les résultats</w:t>
            </w:r>
          </w:p>
          <w:p w14:paraId="0173DA69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48E8D8A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 démarche d’investigation</w:t>
            </w:r>
          </w:p>
          <w:p w14:paraId="7BD8C517" w14:textId="77777777" w:rsidR="00E07EFC" w:rsidRPr="00483DAF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 Analyse du vécu de la situation</w:t>
            </w:r>
          </w:p>
          <w:p w14:paraId="460E067B" w14:textId="77777777" w:rsidR="00E07EFC" w:rsidRPr="00483DAF" w:rsidRDefault="00E07EFC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 Modélisation de la démarche expérimentale :   </w:t>
            </w:r>
          </w:p>
          <w:p w14:paraId="231B71BB" w14:textId="77777777" w:rsidR="00E07EFC" w:rsidRDefault="00E07EFC" w:rsidP="00E07EFC">
            <w:pPr>
              <w:pStyle w:val="Standard"/>
            </w:pPr>
            <w:r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travaux de groupe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CCA0" w14:textId="1A9FA3C8" w:rsidR="00E07EFC" w:rsidRDefault="000A6CF9" w:rsidP="00E07EFC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="00E07EFC" w:rsidRPr="00E11547">
              <w:rPr>
                <w:rFonts w:ascii="Arial" w:hAnsi="Arial" w:cs="Arial"/>
                <w:b/>
                <w:bCs/>
                <w:sz w:val="20"/>
                <w:szCs w:val="20"/>
              </w:rPr>
              <w:t>La langue orale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</w:t>
            </w:r>
            <w:r w:rsidR="00E07EFC" w:rsidRPr="00E11547">
              <w:rPr>
                <w:rFonts w:ascii="Arial" w:hAnsi="Arial" w:cs="Arial"/>
                <w:b/>
                <w:bCs/>
                <w:sz w:val="20"/>
                <w:szCs w:val="20"/>
              </w:rPr>
              <w:t>écrite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,  le</w:t>
            </w:r>
            <w:r w:rsidR="00E07EFC" w:rsidRPr="00E11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bilinguisme</w:t>
            </w:r>
          </w:p>
          <w:p w14:paraId="27451116" w14:textId="77777777" w:rsidR="00E07EFC" w:rsidRPr="003720AB" w:rsidRDefault="00E07EFC" w:rsidP="00E07EFC">
            <w:pPr>
              <w:pStyle w:val="Standard"/>
              <w:ind w:left="275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>Éléments déclenchant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> : 2 Vidéos</w:t>
            </w:r>
          </w:p>
          <w:p w14:paraId="1FAD2F51" w14:textId="77777777" w:rsidR="00E07EFC" w:rsidRPr="003720AB" w:rsidRDefault="00E07EFC" w:rsidP="00E07EFC">
            <w:pPr>
              <w:pStyle w:val="Standard"/>
              <w:ind w:left="275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« Papillons »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et 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>« L'air »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135262F6" w14:textId="77777777" w:rsidR="00243A62" w:rsidRDefault="00E07EFC" w:rsidP="00243A62">
            <w:pPr>
              <w:pStyle w:val="Standard"/>
              <w:ind w:left="275"/>
              <w:rPr>
                <w:rFonts w:asciiTheme="minorHAnsi" w:hAnsiTheme="minorHAnsi"/>
                <w:i/>
              </w:rPr>
            </w:pPr>
            <w:r w:rsidRPr="003720A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>Analyse</w:t>
            </w:r>
          </w:p>
          <w:p w14:paraId="729CC6EF" w14:textId="5AAB381B" w:rsidR="00E07EFC" w:rsidRPr="00243A62" w:rsidRDefault="00E07EFC" w:rsidP="00243A62">
            <w:pPr>
              <w:pStyle w:val="Standard"/>
              <w:ind w:left="275"/>
              <w:rPr>
                <w:rFonts w:asciiTheme="minorHAnsi" w:hAnsiTheme="minorHAnsi"/>
                <w:i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langage en maternelle : apports</w:t>
            </w:r>
          </w:p>
          <w:p w14:paraId="795AE693" w14:textId="77777777" w:rsidR="000A6CF9" w:rsidRDefault="00243A62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="00E07EFC"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développement /-oral/écrit et écrit/oral- </w:t>
            </w:r>
            <w:r w:rsidR="000A6CF9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0388C1A7" w14:textId="28E6038B" w:rsidR="00E07EFC" w:rsidRPr="003720AB" w:rsidRDefault="000A6CF9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="00E07EFC" w:rsidRPr="003720AB">
              <w:rPr>
                <w:rFonts w:asciiTheme="minorHAnsi" w:hAnsiTheme="minorHAnsi" w:cs="Arial"/>
                <w:i/>
                <w:sz w:val="20"/>
                <w:szCs w:val="20"/>
              </w:rPr>
              <w:t>bilinguisme</w:t>
            </w:r>
          </w:p>
          <w:p w14:paraId="3079DCD7" w14:textId="1B111E6F" w:rsidR="00E07EFC" w:rsidRDefault="000A6CF9" w:rsidP="00E07EFC">
            <w:pPr>
              <w:pStyle w:val="Standard"/>
              <w:spacing w:before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Nouveaux programmes : Les enjeux</w:t>
            </w:r>
          </w:p>
          <w:p w14:paraId="4E19EE49" w14:textId="7165A752" w:rsidR="00E07EFC" w:rsidRPr="003720AB" w:rsidRDefault="00E07EFC" w:rsidP="00E07EFC">
            <w:pPr>
              <w:pStyle w:val="Standard"/>
              <w:rPr>
                <w:rFonts w:asciiTheme="minorHAnsi" w:hAnsiTheme="minorHAnsi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4D7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Lecture puzzle</w:t>
            </w:r>
            <w:r w:rsidRPr="003720A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</w:p>
          <w:p w14:paraId="53D7399D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Apports programmation/évaluation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C6F3" w14:textId="5A4149C1" w:rsidR="00E07EFC" w:rsidRDefault="00E07EFC" w:rsidP="00494D7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F73BB" w14:textId="32CA9F63" w:rsidR="00494D73" w:rsidRDefault="00494D73" w:rsidP="00494D7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50748">
              <w:rPr>
                <w:rFonts w:ascii="Arial" w:hAnsi="Arial" w:cs="Arial"/>
                <w:b/>
                <w:bCs/>
                <w:sz w:val="20"/>
                <w:szCs w:val="20"/>
              </w:rPr>
              <w:t>Retour sur l’activité</w:t>
            </w:r>
          </w:p>
          <w:p w14:paraId="0A579D09" w14:textId="77777777" w:rsidR="00494D73" w:rsidRPr="00C50748" w:rsidRDefault="00494D73" w:rsidP="00494D73">
            <w:pPr>
              <w:pStyle w:val="Standard"/>
              <w:snapToGrid w:val="0"/>
              <w:ind w:left="345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>analyse de la séquence</w:t>
            </w:r>
          </w:p>
          <w:p w14:paraId="5E301C6A" w14:textId="77777777" w:rsidR="00494D73" w:rsidRPr="00C50748" w:rsidRDefault="00494D73" w:rsidP="00494D73">
            <w:pPr>
              <w:pStyle w:val="Standard"/>
              <w:snapToGrid w:val="0"/>
              <w:ind w:left="345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>transposition au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x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 xml:space="preserve"> différents niveaux de classe</w:t>
            </w:r>
          </w:p>
          <w:p w14:paraId="56A92B26" w14:textId="149F731C" w:rsidR="00E07EFC" w:rsidRDefault="00494D73" w:rsidP="00494D7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>réflexion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Pr="00C50748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l’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utilisation du numérique</w:t>
            </w:r>
          </w:p>
          <w:p w14:paraId="05776B38" w14:textId="77777777" w:rsidR="000A6CF9" w:rsidRDefault="000A6CF9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B5816B9" w14:textId="77777777" w:rsidR="00494D73" w:rsidRDefault="00494D73" w:rsidP="00494D7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6C6357" w14:textId="77777777" w:rsidR="00494D73" w:rsidRDefault="00494D73" w:rsidP="00494D7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3CE30" w14:textId="77777777" w:rsidR="00494D73" w:rsidRDefault="00494D73" w:rsidP="00494D7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 Projets interdisciplinaires et interculturels  </w:t>
            </w:r>
          </w:p>
          <w:p w14:paraId="4099B8F8" w14:textId="77777777" w:rsidR="00494D73" w:rsidRDefault="00494D73" w:rsidP="00494D7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culturels</w:t>
            </w:r>
          </w:p>
          <w:p w14:paraId="6459C66B" w14:textId="77777777" w:rsidR="00494D73" w:rsidRDefault="00494D73" w:rsidP="00494D73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122CC">
              <w:rPr>
                <w:rFonts w:asciiTheme="minorHAnsi" w:hAnsiTheme="minorHAnsi" w:cs="Arial"/>
                <w:i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</w:t>
            </w:r>
            <w:r w:rsidRPr="00B122CC">
              <w:rPr>
                <w:rFonts w:asciiTheme="minorHAnsi" w:hAnsiTheme="minorHAnsi" w:cs="Arial"/>
                <w:i/>
                <w:sz w:val="20"/>
                <w:szCs w:val="20"/>
              </w:rPr>
              <w:t xml:space="preserve">Témoignages, échanges de pratique,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</w:p>
          <w:p w14:paraId="631DDA99" w14:textId="77777777" w:rsidR="00494D73" w:rsidRPr="00B122CC" w:rsidRDefault="00494D73" w:rsidP="00494D73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</w:t>
            </w:r>
            <w:r w:rsidRPr="00B122CC">
              <w:rPr>
                <w:rFonts w:asciiTheme="minorHAnsi" w:hAnsiTheme="minorHAnsi" w:cs="Arial"/>
                <w:i/>
                <w:sz w:val="20"/>
                <w:szCs w:val="20"/>
              </w:rPr>
              <w:t>Mutualisation</w:t>
            </w:r>
          </w:p>
          <w:p w14:paraId="79147FC2" w14:textId="432BC6DA" w:rsidR="000A6CF9" w:rsidRDefault="000A6CF9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FC" w14:paraId="1776C06B" w14:textId="77777777" w:rsidTr="00E07EF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5AD6" w14:textId="2F4C9B13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9AF6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9354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CDB0" w14:textId="77777777" w:rsidR="00E07EFC" w:rsidRDefault="00E07EFC" w:rsidP="00E07EF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</w:t>
            </w:r>
          </w:p>
        </w:tc>
      </w:tr>
      <w:tr w:rsidR="00E07EFC" w14:paraId="56A7540A" w14:textId="77777777" w:rsidTr="00E07EFC">
        <w:trPr>
          <w:trHeight w:val="41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7681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  <w:p w14:paraId="0F8EFE18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7BB6A047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82FC186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9EA2" w14:textId="77777777" w:rsidR="000A6CF9" w:rsidRDefault="000A6CF9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démarche d’investigation en maternelle.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1B8AD5EE" w14:textId="7AD82A52" w:rsidR="000A6CF9" w:rsidRDefault="000A6CF9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Mise en </w:t>
            </w:r>
            <w:r w:rsidR="00E07EFC" w:rsidRPr="005F1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regard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avec les étapes du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4B2003BA" w14:textId="51DC9655" w:rsidR="00E07EFC" w:rsidRDefault="000A6CF9" w:rsidP="00E07EFC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développement </w:t>
            </w:r>
            <w:r w:rsidR="00E07EFC" w:rsidRPr="005F1B04">
              <w:rPr>
                <w:rFonts w:ascii="Arial" w:hAnsi="Arial" w:cs="Arial"/>
                <w:b/>
                <w:bCs/>
                <w:sz w:val="20"/>
                <w:szCs w:val="20"/>
              </w:rPr>
              <w:t>du jeune enfant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9D2F216" w14:textId="0314EAFB" w:rsidR="000A6CF9" w:rsidRDefault="000A6CF9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  <w:r w:rsidR="00494D7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E07EFC"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Quelle démarche en PS, MS et GS ?                                                      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</w:p>
          <w:p w14:paraId="263BCC71" w14:textId="54876371" w:rsidR="00E07EFC" w:rsidRPr="00483DAF" w:rsidRDefault="000A6CF9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</w:t>
            </w:r>
            <w:r w:rsidR="00494D7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E07EFC"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Définir la place de l'expérimentation dans une      </w:t>
            </w:r>
          </w:p>
          <w:p w14:paraId="5F1EC4AB" w14:textId="68FED219" w:rsidR="00E07EFC" w:rsidRPr="00483DAF" w:rsidRDefault="000A6CF9" w:rsidP="00E07EFC">
            <w:pPr>
              <w:pStyle w:val="Standard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</w:t>
            </w:r>
            <w:r w:rsidR="00494D73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E07EFC" w:rsidRPr="00483DA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démarche d'investigation en maternelle</w:t>
            </w:r>
            <w:r w:rsidR="00E07EF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C81C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Ressources pour préparer la classe </w:t>
            </w:r>
          </w:p>
          <w:p w14:paraId="213A0845" w14:textId="77777777" w:rsidR="000A6CF9" w:rsidRDefault="000A6CF9" w:rsidP="00E07EFC">
            <w:pPr>
              <w:pStyle w:val="Standard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   Exploration de</w:t>
            </w:r>
            <w:r w:rsidR="00E07EFC" w:rsidRPr="003720A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sites de ressources et de leur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14:paraId="53E8BAE7" w14:textId="46A7F6D2" w:rsidR="00E07EFC" w:rsidRPr="003720AB" w:rsidRDefault="000A6CF9" w:rsidP="00E07EFC">
            <w:pPr>
              <w:pStyle w:val="Standard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   </w:t>
            </w:r>
            <w:r w:rsidR="00E07EFC" w:rsidRPr="003720A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potentiel pour préparer ses séances ou ses projets</w:t>
            </w:r>
          </w:p>
          <w:p w14:paraId="22571CDE" w14:textId="77777777" w:rsidR="00E07EFC" w:rsidRPr="003720AB" w:rsidRDefault="00E07EFC" w:rsidP="00E07EFC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D609500" w14:textId="77777777" w:rsidR="00494D73" w:rsidRDefault="00494D73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B282D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99"/>
              </w:rPr>
            </w:pPr>
            <w:r w:rsidRPr="007D26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D260B">
              <w:rPr>
                <w:rFonts w:ascii="Arial" w:hAnsi="Arial" w:cs="Arial"/>
                <w:b/>
                <w:bCs/>
                <w:sz w:val="20"/>
                <w:szCs w:val="20"/>
              </w:rPr>
              <w:t>. Mise en situation : Défi technologique</w:t>
            </w:r>
          </w:p>
          <w:p w14:paraId="4E5ECD5A" w14:textId="77777777" w:rsidR="000A6CF9" w:rsidRDefault="000A6CF9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L'outil numérique 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pédagogie du      </w:t>
            </w:r>
          </w:p>
          <w:p w14:paraId="7840EA4F" w14:textId="53D45CBC" w:rsidR="00E07EFC" w:rsidRDefault="000A6CF9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E07EFC">
              <w:rPr>
                <w:rFonts w:ascii="Arial" w:hAnsi="Arial" w:cs="Arial"/>
                <w:b/>
                <w:bCs/>
                <w:sz w:val="20"/>
                <w:szCs w:val="20"/>
              </w:rPr>
              <w:t>langage</w:t>
            </w:r>
          </w:p>
          <w:p w14:paraId="6D69E018" w14:textId="14F68638" w:rsidR="00E07EFC" w:rsidRPr="003720AB" w:rsidRDefault="00E07EFC" w:rsidP="00E07EFC">
            <w:pPr>
              <w:pStyle w:val="Standard"/>
              <w:rPr>
                <w:rFonts w:asciiTheme="minorHAnsi" w:hAnsiTheme="minorHAnsi"/>
                <w:i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6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>Présentation de l'activité</w:t>
            </w:r>
          </w:p>
          <w:p w14:paraId="18459320" w14:textId="2B4DA22E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720AB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="000A6CF9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145E" w14:textId="77777777" w:rsidR="00E07EFC" w:rsidRDefault="00E07EFC" w:rsidP="00E07EFC">
            <w:pPr>
              <w:pStyle w:val="Standard"/>
              <w:rPr>
                <w:rFonts w:ascii="Arial" w:hAnsi="Arial" w:cs="Arial"/>
                <w:color w:val="669900"/>
                <w:sz w:val="20"/>
                <w:szCs w:val="20"/>
              </w:rPr>
            </w:pPr>
          </w:p>
          <w:p w14:paraId="20730948" w14:textId="77777777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2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122CC">
              <w:rPr>
                <w:rFonts w:ascii="Arial" w:hAnsi="Arial" w:cs="Arial"/>
                <w:b/>
                <w:bCs/>
                <w:sz w:val="20"/>
                <w:szCs w:val="20"/>
              </w:rPr>
              <w:t>. Temps de modération</w:t>
            </w:r>
          </w:p>
          <w:p w14:paraId="17477D8B" w14:textId="77777777" w:rsidR="000A6CF9" w:rsidRDefault="000A6CF9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D</w:t>
            </w:r>
            <w:r w:rsidR="00E07EFC" w:rsidRPr="00B122CC">
              <w:rPr>
                <w:rFonts w:asciiTheme="minorHAnsi" w:hAnsiTheme="minorHAnsi" w:cs="Arial"/>
                <w:i/>
                <w:sz w:val="20"/>
                <w:szCs w:val="20"/>
              </w:rPr>
              <w:t>emandes non encore abordé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>e</w:t>
            </w:r>
            <w:r w:rsidR="00E07EFC" w:rsidRPr="00B122CC"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 xml:space="preserve"> ou non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</w:p>
          <w:p w14:paraId="0FA561D8" w14:textId="67B77BB5" w:rsidR="00E07EFC" w:rsidRPr="00D6720F" w:rsidRDefault="000A6CF9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>satisfaites</w:t>
            </w:r>
          </w:p>
        </w:tc>
      </w:tr>
      <w:tr w:rsidR="00E07EFC" w14:paraId="232C7690" w14:textId="77777777" w:rsidTr="00E07EFC">
        <w:trPr>
          <w:trHeight w:val="7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E2CA" w14:textId="2CA7F22C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  <w:p w14:paraId="4FBC5372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825F293" w14:textId="77777777" w:rsidR="00E07EFC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F714" w14:textId="77777777" w:rsidR="00494D73" w:rsidRDefault="00E07EFC" w:rsidP="00E07EF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3DAF">
              <w:rPr>
                <w:rFonts w:ascii="Arial" w:hAnsi="Arial" w:cs="Arial"/>
                <w:b/>
                <w:bCs/>
                <w:sz w:val="20"/>
                <w:szCs w:val="20"/>
              </w:rPr>
              <w:t>7.   Observer et analyser une séance Vidéo</w:t>
            </w:r>
            <w:r w:rsidRPr="005F1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D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D7B8A9" w14:textId="21DE38C3" w:rsidR="00E07EFC" w:rsidRDefault="00494D73" w:rsidP="00E07EFC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00CC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07EFC">
              <w:rPr>
                <w:rFonts w:ascii="Arial" w:hAnsi="Arial" w:cs="Arial"/>
                <w:sz w:val="20"/>
                <w:szCs w:val="20"/>
              </w:rPr>
              <w:t xml:space="preserve">« Les grains de blé et vers de terre »   </w:t>
            </w:r>
          </w:p>
          <w:p w14:paraId="48D3FB45" w14:textId="653450C0" w:rsidR="00E07EFC" w:rsidRPr="005F1B04" w:rsidRDefault="00494D73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</w:t>
            </w:r>
            <w:r w:rsidR="00E07EFC" w:rsidRPr="005F1B04">
              <w:rPr>
                <w:rFonts w:asciiTheme="minorHAnsi" w:hAnsiTheme="minorHAnsi" w:cs="Arial"/>
                <w:i/>
                <w:sz w:val="20"/>
                <w:szCs w:val="20"/>
              </w:rPr>
              <w:t xml:space="preserve"> R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>e</w:t>
            </w:r>
            <w:r w:rsidR="00E07EFC" w:rsidRPr="005F1B04">
              <w:rPr>
                <w:rFonts w:asciiTheme="minorHAnsi" w:hAnsiTheme="minorHAnsi" w:cs="Arial"/>
                <w:i/>
                <w:sz w:val="20"/>
                <w:szCs w:val="20"/>
              </w:rPr>
              <w:t>pérage d</w:t>
            </w:r>
            <w:r w:rsidR="00E07EFC">
              <w:rPr>
                <w:rFonts w:asciiTheme="minorHAnsi" w:hAnsiTheme="minorHAnsi" w:cs="Arial"/>
                <w:i/>
                <w:sz w:val="20"/>
                <w:szCs w:val="20"/>
              </w:rPr>
              <w:t>’éléments  à l’aide d’une grille.</w:t>
            </w: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51AC" w14:textId="77777777" w:rsidR="00E07EFC" w:rsidRDefault="00E07EFC" w:rsidP="00E07EFC"/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F186" w14:textId="126F1608" w:rsidR="00E07EFC" w:rsidRDefault="00E07EFC" w:rsidP="00E07EF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2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122CC">
              <w:rPr>
                <w:rFonts w:ascii="Arial" w:hAnsi="Arial" w:cs="Arial"/>
                <w:b/>
                <w:bCs/>
                <w:sz w:val="20"/>
                <w:szCs w:val="20"/>
              </w:rPr>
              <w:t>. Préparation du compte-rendu du stage</w:t>
            </w:r>
          </w:p>
          <w:p w14:paraId="50368ACE" w14:textId="0511AEE4" w:rsidR="00E07EFC" w:rsidRDefault="000A6CF9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    </w:t>
            </w:r>
            <w:r w:rsidR="00E07EFC" w:rsidRPr="00D6720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Ressources d’après stage</w:t>
            </w:r>
            <w:r w:rsidR="00E07EFC" w:rsidRPr="00B122C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2B241AFF" w14:textId="4384A566" w:rsidR="00E07EFC" w:rsidRPr="00754527" w:rsidRDefault="00E07EFC" w:rsidP="00E07EFC">
            <w:pPr>
              <w:pStyle w:val="Standard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B122CC">
              <w:rPr>
                <w:rFonts w:ascii="Arial" w:hAnsi="Arial" w:cs="Arial"/>
                <w:b/>
                <w:bCs/>
                <w:sz w:val="20"/>
                <w:szCs w:val="20"/>
              </w:rPr>
              <w:t>. Bilan</w:t>
            </w:r>
          </w:p>
        </w:tc>
      </w:tr>
    </w:tbl>
    <w:p w14:paraId="7BCD488D" w14:textId="28E9869F" w:rsidR="00FF6FB8" w:rsidRDefault="00FF6FB8" w:rsidP="00754527">
      <w:pPr>
        <w:pStyle w:val="Standard"/>
        <w:spacing w:before="480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FF6FB8" w:rsidSect="0066180B">
      <w:footerReference w:type="default" r:id="rId7"/>
      <w:pgSz w:w="15840" w:h="12240" w:orient="landscape"/>
      <w:pgMar w:top="680" w:right="1083" w:bottom="680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4502" w14:textId="77777777" w:rsidR="00494D73" w:rsidRDefault="00494D73">
      <w:r>
        <w:separator/>
      </w:r>
    </w:p>
  </w:endnote>
  <w:endnote w:type="continuationSeparator" w:id="0">
    <w:p w14:paraId="6B148B8A" w14:textId="77777777" w:rsidR="00494D73" w:rsidRDefault="0049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F506" w14:textId="77777777" w:rsidR="00494D73" w:rsidRDefault="00494D73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4C0D" w14:textId="77777777" w:rsidR="00494D73" w:rsidRDefault="00494D73">
      <w:r>
        <w:rPr>
          <w:color w:val="000000"/>
        </w:rPr>
        <w:separator/>
      </w:r>
    </w:p>
  </w:footnote>
  <w:footnote w:type="continuationSeparator" w:id="0">
    <w:p w14:paraId="1E89E65F" w14:textId="77777777" w:rsidR="00494D73" w:rsidRDefault="0049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FB8"/>
    <w:rsid w:val="00097454"/>
    <w:rsid w:val="000A6CF9"/>
    <w:rsid w:val="00243A62"/>
    <w:rsid w:val="003720AB"/>
    <w:rsid w:val="00391A82"/>
    <w:rsid w:val="003A27E6"/>
    <w:rsid w:val="00470746"/>
    <w:rsid w:val="004715CB"/>
    <w:rsid w:val="00483DAF"/>
    <w:rsid w:val="00494D73"/>
    <w:rsid w:val="004B20FB"/>
    <w:rsid w:val="004E5F8E"/>
    <w:rsid w:val="005F1B04"/>
    <w:rsid w:val="00617068"/>
    <w:rsid w:val="0066180B"/>
    <w:rsid w:val="00754527"/>
    <w:rsid w:val="007D260B"/>
    <w:rsid w:val="0088385E"/>
    <w:rsid w:val="00952010"/>
    <w:rsid w:val="00A11008"/>
    <w:rsid w:val="00A86589"/>
    <w:rsid w:val="00B122CC"/>
    <w:rsid w:val="00C004DD"/>
    <w:rsid w:val="00C50748"/>
    <w:rsid w:val="00CF04C7"/>
    <w:rsid w:val="00D1106D"/>
    <w:rsid w:val="00D6720F"/>
    <w:rsid w:val="00E07EFC"/>
    <w:rsid w:val="00E11547"/>
    <w:rsid w:val="00FA75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E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adm</dc:creator>
  <cp:lastModifiedBy>CORINNE  RUIZ</cp:lastModifiedBy>
  <cp:revision>4</cp:revision>
  <cp:lastPrinted>2014-09-23T12:05:00Z</cp:lastPrinted>
  <dcterms:created xsi:type="dcterms:W3CDTF">2015-06-21T01:11:00Z</dcterms:created>
  <dcterms:modified xsi:type="dcterms:W3CDTF">2015-06-21T01:23:00Z</dcterms:modified>
</cp:coreProperties>
</file>